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DBE98" w14:textId="61CF3F3B" w:rsidR="00E045B6" w:rsidRPr="0049312E" w:rsidRDefault="00E045B6" w:rsidP="0049312E">
      <w:pPr>
        <w:spacing w:before="120" w:after="120"/>
        <w:ind w:left="-142"/>
        <w:rPr>
          <w:b/>
          <w:sz w:val="22"/>
          <w:szCs w:val="22"/>
        </w:rPr>
      </w:pPr>
      <w:bookmarkStart w:id="0" w:name="_GoBack"/>
      <w:r w:rsidRPr="0049312E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6D31CD60" wp14:editId="5B42D0E5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49312E">
        <w:rPr>
          <w:noProof/>
          <w:sz w:val="22"/>
          <w:szCs w:val="22"/>
          <w:lang w:eastAsia="pl-PL"/>
        </w:rPr>
        <w:t>MAT</w:t>
      </w:r>
      <w:r w:rsidR="00974B95" w:rsidRPr="0049312E">
        <w:rPr>
          <w:noProof/>
          <w:sz w:val="22"/>
          <w:szCs w:val="22"/>
          <w:lang w:eastAsia="pl-PL"/>
        </w:rPr>
        <w:t>E</w:t>
      </w:r>
      <w:r w:rsidRPr="0049312E">
        <w:rPr>
          <w:noProof/>
          <w:sz w:val="22"/>
          <w:szCs w:val="22"/>
          <w:lang w:eastAsia="pl-PL"/>
        </w:rPr>
        <w:t>RIAŁY SZKOLENIOWE</w:t>
      </w:r>
    </w:p>
    <w:p w14:paraId="55F5AA6E" w14:textId="6EBE08FA" w:rsidR="00E045B6" w:rsidRPr="0049312E" w:rsidRDefault="00E045B6" w:rsidP="0049312E">
      <w:pPr>
        <w:spacing w:before="120" w:after="120"/>
        <w:ind w:left="-142"/>
        <w:rPr>
          <w:b/>
          <w:sz w:val="22"/>
          <w:szCs w:val="22"/>
        </w:rPr>
      </w:pPr>
      <w:r w:rsidRPr="0049312E">
        <w:rPr>
          <w:b/>
          <w:sz w:val="22"/>
          <w:szCs w:val="22"/>
        </w:rPr>
        <w:t>Etyka</w:t>
      </w:r>
      <w:r w:rsidR="00F573D6" w:rsidRPr="0049312E">
        <w:rPr>
          <w:b/>
          <w:sz w:val="22"/>
          <w:szCs w:val="22"/>
        </w:rPr>
        <w:t xml:space="preserve"> i</w:t>
      </w:r>
      <w:r w:rsidRPr="0049312E">
        <w:rPr>
          <w:b/>
          <w:sz w:val="22"/>
          <w:szCs w:val="22"/>
        </w:rPr>
        <w:t xml:space="preserve"> dylematy </w:t>
      </w:r>
      <w:r w:rsidR="00F573D6" w:rsidRPr="0049312E">
        <w:rPr>
          <w:b/>
          <w:sz w:val="22"/>
          <w:szCs w:val="22"/>
        </w:rPr>
        <w:t xml:space="preserve">etyczne </w:t>
      </w:r>
      <w:r w:rsidRPr="0049312E">
        <w:rPr>
          <w:b/>
          <w:sz w:val="22"/>
          <w:szCs w:val="22"/>
        </w:rPr>
        <w:t>w służbie cywilnej</w:t>
      </w: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E045B6" w:rsidRPr="0049312E" w14:paraId="1FBE968D" w14:textId="77777777" w:rsidTr="008A1D32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019C67BC" w14:textId="77777777" w:rsidR="00E045B6" w:rsidRPr="0049312E" w:rsidRDefault="00E045B6" w:rsidP="0049312E">
            <w:pPr>
              <w:spacing w:before="120" w:after="120"/>
              <w:rPr>
                <w:b/>
                <w:sz w:val="22"/>
                <w:szCs w:val="22"/>
              </w:rPr>
            </w:pPr>
            <w:r w:rsidRPr="0049312E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</w:tcPr>
          <w:p w14:paraId="68445004" w14:textId="4EF2BC25" w:rsidR="00E045B6" w:rsidRPr="0049312E" w:rsidRDefault="008A1D32" w:rsidP="0049312E">
            <w:pPr>
              <w:spacing w:before="120" w:after="120"/>
              <w:rPr>
                <w:sz w:val="22"/>
                <w:szCs w:val="22"/>
              </w:rPr>
            </w:pPr>
            <w:r w:rsidRPr="0049312E">
              <w:rPr>
                <w:sz w:val="22"/>
                <w:szCs w:val="22"/>
              </w:rPr>
              <w:t xml:space="preserve">Szkolenie </w:t>
            </w:r>
            <w:r w:rsidR="00C82E0B" w:rsidRPr="0049312E">
              <w:rPr>
                <w:sz w:val="22"/>
                <w:szCs w:val="22"/>
              </w:rPr>
              <w:t xml:space="preserve">z etyki </w:t>
            </w:r>
            <w:r w:rsidRPr="0049312E">
              <w:rPr>
                <w:sz w:val="22"/>
                <w:szCs w:val="22"/>
              </w:rPr>
              <w:t>dla członków korpusu służby cywilnej niezajmujących wyższych stanowisk w służbie cywilnej</w:t>
            </w:r>
          </w:p>
        </w:tc>
      </w:tr>
      <w:tr w:rsidR="008A1D32" w:rsidRPr="0049312E" w14:paraId="229FA7C9" w14:textId="77777777" w:rsidTr="00B47E82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1625D" w14:textId="415BB269" w:rsidR="008A1D32" w:rsidRPr="0049312E" w:rsidRDefault="00EF631D" w:rsidP="0049312E">
            <w:pPr>
              <w:spacing w:before="120" w:after="120"/>
              <w:rPr>
                <w:b/>
                <w:sz w:val="22"/>
                <w:szCs w:val="22"/>
              </w:rPr>
            </w:pPr>
            <w:r w:rsidRPr="0049312E">
              <w:rPr>
                <w:b/>
                <w:sz w:val="22"/>
                <w:szCs w:val="22"/>
              </w:rPr>
              <w:t>TEMAT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7974E33" w14:textId="3673D919" w:rsidR="008A1D32" w:rsidRPr="0049312E" w:rsidRDefault="000940A9" w:rsidP="0049312E">
            <w:pPr>
              <w:spacing w:before="120" w:after="120"/>
              <w:rPr>
                <w:sz w:val="22"/>
                <w:szCs w:val="22"/>
              </w:rPr>
            </w:pPr>
            <w:r w:rsidRPr="0049312E">
              <w:rPr>
                <w:sz w:val="22"/>
                <w:szCs w:val="22"/>
              </w:rPr>
              <w:t>Nieetyczne zachowania i propozycje jako wstęp do nadużyć i korupcji</w:t>
            </w:r>
          </w:p>
        </w:tc>
      </w:tr>
    </w:tbl>
    <w:p w14:paraId="25D455B4" w14:textId="6C2A9E10" w:rsidR="00E045B6" w:rsidRPr="0049312E" w:rsidRDefault="00E045B6" w:rsidP="0049312E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</w:p>
    <w:p w14:paraId="39FEBD42" w14:textId="1092D619" w:rsidR="00EF631D" w:rsidRPr="0049312E" w:rsidRDefault="00EF631D" w:rsidP="0049312E">
      <w:pPr>
        <w:spacing w:before="120" w:after="120"/>
        <w:rPr>
          <w:rFonts w:eastAsia="Times New Roman" w:cs="Times New Roman"/>
          <w:i/>
          <w:sz w:val="22"/>
          <w:szCs w:val="22"/>
          <w:lang w:eastAsia="pl-PL"/>
        </w:rPr>
      </w:pPr>
      <w:r w:rsidRPr="0049312E">
        <w:rPr>
          <w:rFonts w:eastAsia="Times New Roman" w:cs="Times New Roman"/>
          <w:i/>
          <w:sz w:val="22"/>
          <w:szCs w:val="22"/>
          <w:lang w:eastAsia="pl-PL"/>
        </w:rPr>
        <w:t xml:space="preserve">(Materiał szkoleniowy uzupełnia informacje </w:t>
      </w:r>
      <w:r w:rsidR="005E53FB" w:rsidRPr="0049312E">
        <w:rPr>
          <w:rFonts w:eastAsia="Times New Roman" w:cs="Times New Roman"/>
          <w:i/>
          <w:sz w:val="22"/>
          <w:szCs w:val="22"/>
          <w:lang w:eastAsia="pl-PL"/>
        </w:rPr>
        <w:t>podane na slajdach)</w:t>
      </w:r>
    </w:p>
    <w:p w14:paraId="5C065510" w14:textId="109BE5EB" w:rsidR="005E53FB" w:rsidRPr="0049312E" w:rsidRDefault="00890780" w:rsidP="0049312E">
      <w:pPr>
        <w:spacing w:before="120" w:after="120"/>
        <w:rPr>
          <w:rFonts w:eastAsia="Times New Roman" w:cs="Times New Roman"/>
          <w:b/>
          <w:sz w:val="22"/>
          <w:szCs w:val="22"/>
          <w:lang w:eastAsia="pl-PL"/>
        </w:rPr>
      </w:pPr>
      <w:r w:rsidRPr="0049312E">
        <w:rPr>
          <w:rFonts w:eastAsia="Times New Roman" w:cs="Times New Roman"/>
          <w:b/>
          <w:sz w:val="22"/>
          <w:szCs w:val="22"/>
          <w:lang w:eastAsia="pl-PL"/>
        </w:rPr>
        <w:t xml:space="preserve">WYBRANE PRZEPISY </w:t>
      </w:r>
    </w:p>
    <w:p w14:paraId="6DC38BB8" w14:textId="35D50B45" w:rsidR="00EF631D" w:rsidRPr="0049312E" w:rsidRDefault="00EF631D" w:rsidP="0049312E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</w:p>
    <w:p w14:paraId="68C89F5C" w14:textId="1E1BAEC9" w:rsidR="00611E19" w:rsidRPr="00633ACB" w:rsidRDefault="006B5319" w:rsidP="0049312E">
      <w:pPr>
        <w:spacing w:before="120" w:after="120"/>
        <w:jc w:val="both"/>
        <w:rPr>
          <w:sz w:val="22"/>
          <w:szCs w:val="22"/>
          <w:u w:val="single"/>
        </w:rPr>
      </w:pPr>
      <w:r w:rsidRPr="00633ACB">
        <w:rPr>
          <w:sz w:val="22"/>
          <w:szCs w:val="22"/>
          <w:u w:val="single"/>
        </w:rPr>
        <w:t xml:space="preserve">Zarządzenie Nr 70 Prezesa Rady Ministrów </w:t>
      </w:r>
      <w:r w:rsidR="00611E19" w:rsidRPr="00633ACB">
        <w:rPr>
          <w:sz w:val="22"/>
          <w:szCs w:val="22"/>
          <w:u w:val="single"/>
        </w:rPr>
        <w:t>z dnia 6 października 2011 r. w sprawie wytycznych w zakresie przestrzegania zasad służby cywilnej oraz w sprawie zasad etyki korpusu służby cywilnej</w:t>
      </w:r>
    </w:p>
    <w:p w14:paraId="193B392C" w14:textId="0F33059C" w:rsidR="00C96108" w:rsidRPr="0049312E" w:rsidRDefault="00C96108" w:rsidP="0049312E">
      <w:p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49312E">
        <w:rPr>
          <w:rFonts w:eastAsia="Times New Roman" w:cs="Times New Roman"/>
          <w:b/>
          <w:sz w:val="22"/>
          <w:szCs w:val="22"/>
          <w:lang w:eastAsia="pl-PL"/>
        </w:rPr>
        <w:t xml:space="preserve">§ 4. </w:t>
      </w:r>
      <w:r w:rsidRPr="0049312E">
        <w:rPr>
          <w:rFonts w:eastAsia="Times New Roman" w:cs="Times New Roman"/>
          <w:sz w:val="22"/>
          <w:szCs w:val="22"/>
          <w:lang w:eastAsia="pl-PL"/>
        </w:rPr>
        <w:t>Przestrzegając zasady bezinteresowności, członek korpusu służby cywilnej w szczególności:</w:t>
      </w:r>
    </w:p>
    <w:p w14:paraId="605883B3" w14:textId="77777777" w:rsidR="00C96108" w:rsidRPr="0049312E" w:rsidRDefault="00C96108" w:rsidP="0049312E">
      <w:p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49312E">
        <w:rPr>
          <w:rFonts w:eastAsia="Times New Roman" w:cs="Times New Roman"/>
          <w:sz w:val="22"/>
          <w:szCs w:val="22"/>
          <w:lang w:eastAsia="pl-PL"/>
        </w:rPr>
        <w:t xml:space="preserve">1) </w:t>
      </w:r>
      <w:r w:rsidRPr="0049312E">
        <w:rPr>
          <w:rFonts w:eastAsia="Times New Roman" w:cs="Times New Roman"/>
          <w:sz w:val="22"/>
          <w:szCs w:val="22"/>
          <w:u w:val="single"/>
          <w:lang w:eastAsia="pl-PL"/>
        </w:rPr>
        <w:t>nie przyjmuje od osób zaangażowanych w prowadzone sprawy żadnych korzyści</w:t>
      </w:r>
      <w:r w:rsidRPr="0049312E">
        <w:rPr>
          <w:rFonts w:eastAsia="Times New Roman" w:cs="Times New Roman"/>
          <w:sz w:val="22"/>
          <w:szCs w:val="22"/>
          <w:lang w:eastAsia="pl-PL"/>
        </w:rPr>
        <w:t>;</w:t>
      </w:r>
    </w:p>
    <w:p w14:paraId="17864B20" w14:textId="72453AEB" w:rsidR="00C96108" w:rsidRPr="0049312E" w:rsidRDefault="00C96108" w:rsidP="0049312E">
      <w:p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49312E">
        <w:rPr>
          <w:rFonts w:eastAsia="Times New Roman" w:cs="Times New Roman"/>
          <w:sz w:val="22"/>
          <w:szCs w:val="22"/>
          <w:lang w:eastAsia="pl-PL"/>
        </w:rPr>
        <w:t>2) nie przyjmuje żadnej formy zapłaty za publiczne wystąpienia, gdy mają one związek z zajmowanym stanowiskiem;</w:t>
      </w:r>
    </w:p>
    <w:p w14:paraId="37298D2C" w14:textId="6423FD2C" w:rsidR="007F748C" w:rsidRPr="0049312E" w:rsidRDefault="00B84944" w:rsidP="0049312E">
      <w:p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49312E">
        <w:rPr>
          <w:rFonts w:eastAsia="Times New Roman" w:cs="Times New Roman"/>
          <w:b/>
          <w:sz w:val="22"/>
          <w:szCs w:val="22"/>
          <w:lang w:eastAsia="pl-PL"/>
        </w:rPr>
        <w:t>§ 18.</w:t>
      </w:r>
      <w:r w:rsidRPr="0049312E">
        <w:rPr>
          <w:rFonts w:eastAsia="Times New Roman" w:cs="Times New Roman"/>
          <w:sz w:val="22"/>
          <w:szCs w:val="22"/>
          <w:lang w:eastAsia="pl-PL"/>
        </w:rPr>
        <w:t xml:space="preserve"> </w:t>
      </w:r>
      <w:r w:rsidR="007F748C" w:rsidRPr="0049312E">
        <w:rPr>
          <w:rFonts w:eastAsia="Times New Roman" w:cs="Times New Roman"/>
          <w:sz w:val="22"/>
          <w:szCs w:val="22"/>
          <w:lang w:eastAsia="pl-PL"/>
        </w:rPr>
        <w:t xml:space="preserve">Zasada bezstronności wyraża się w szczególności w: </w:t>
      </w:r>
    </w:p>
    <w:p w14:paraId="64F24A05" w14:textId="2CAF2F14" w:rsidR="007F748C" w:rsidRPr="00127655" w:rsidRDefault="007F748C" w:rsidP="00127655">
      <w:pPr>
        <w:pStyle w:val="Akapitzlist"/>
        <w:numPr>
          <w:ilvl w:val="0"/>
          <w:numId w:val="16"/>
        </w:numPr>
        <w:spacing w:before="120" w:after="120"/>
        <w:jc w:val="both"/>
        <w:rPr>
          <w:rFonts w:eastAsia="Times New Roman" w:cs="Times New Roman"/>
          <w:sz w:val="22"/>
          <w:szCs w:val="22"/>
          <w:lang w:eastAsia="pl-PL"/>
        </w:rPr>
      </w:pPr>
      <w:r w:rsidRPr="00127655">
        <w:rPr>
          <w:rFonts w:eastAsia="Times New Roman" w:cs="Times New Roman"/>
          <w:sz w:val="22"/>
          <w:szCs w:val="22"/>
          <w:lang w:eastAsia="pl-PL"/>
        </w:rPr>
        <w:t>niedopuszczaniu do podejrzeń o konflikt między interesem publicznym i prywatnym;</w:t>
      </w:r>
    </w:p>
    <w:p w14:paraId="05EB3DD1" w14:textId="2595BD6F" w:rsidR="00127655" w:rsidRPr="00127655" w:rsidRDefault="00127655" w:rsidP="00127655">
      <w:pPr>
        <w:spacing w:before="120" w:after="120"/>
        <w:ind w:left="360"/>
        <w:jc w:val="both"/>
        <w:rPr>
          <w:rFonts w:eastAsia="Times New Roman" w:cs="Times New Roman"/>
          <w:sz w:val="22"/>
          <w:szCs w:val="22"/>
          <w:lang w:eastAsia="pl-PL"/>
        </w:rPr>
      </w:pPr>
      <w:r w:rsidRPr="00127655">
        <w:rPr>
          <w:rFonts w:eastAsia="Times New Roman" w:cs="Times New Roman"/>
          <w:sz w:val="22"/>
          <w:szCs w:val="22"/>
          <w:lang w:eastAsia="pl-PL"/>
        </w:rPr>
        <w:t>3) jednakowym traktowaniu wszystkich uczestników w prowadzonych sprawach administracyjnych i nieuleganiu przy tym jakimkolwiek naciskom;</w:t>
      </w:r>
    </w:p>
    <w:p w14:paraId="53B0006A" w14:textId="77777777" w:rsidR="009637BA" w:rsidRDefault="009637BA" w:rsidP="0049312E">
      <w:pPr>
        <w:spacing w:before="120" w:after="120"/>
        <w:rPr>
          <w:rFonts w:eastAsia="Times New Roman" w:cs="Times New Roman"/>
          <w:sz w:val="22"/>
          <w:szCs w:val="22"/>
          <w:u w:val="single"/>
          <w:lang w:eastAsia="pl-PL"/>
        </w:rPr>
      </w:pPr>
    </w:p>
    <w:p w14:paraId="333E8124" w14:textId="70B465BD" w:rsidR="005E6D3D" w:rsidRPr="00633ACB" w:rsidRDefault="005E6D3D" w:rsidP="0049312E">
      <w:pPr>
        <w:spacing w:before="120" w:after="120"/>
        <w:rPr>
          <w:rFonts w:eastAsia="Times New Roman" w:cs="Times New Roman"/>
          <w:sz w:val="22"/>
          <w:szCs w:val="22"/>
          <w:u w:val="single"/>
          <w:lang w:eastAsia="pl-PL"/>
        </w:rPr>
      </w:pPr>
      <w:r w:rsidRPr="00633ACB">
        <w:rPr>
          <w:rFonts w:eastAsia="Times New Roman" w:cs="Times New Roman"/>
          <w:sz w:val="22"/>
          <w:szCs w:val="22"/>
          <w:u w:val="single"/>
          <w:lang w:eastAsia="pl-PL"/>
        </w:rPr>
        <w:t>Kodeks karny</w:t>
      </w:r>
    </w:p>
    <w:p w14:paraId="460CFB47" w14:textId="1917C2BF" w:rsidR="005E6D3D" w:rsidRPr="0049312E" w:rsidRDefault="005E6D3D" w:rsidP="0049312E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49312E">
        <w:rPr>
          <w:rFonts w:eastAsia="Times New Roman" w:cs="Times New Roman"/>
          <w:b/>
          <w:sz w:val="22"/>
          <w:szCs w:val="22"/>
          <w:lang w:eastAsia="pl-PL"/>
        </w:rPr>
        <w:t>Art. 228.</w:t>
      </w:r>
      <w:r w:rsidRPr="0049312E">
        <w:rPr>
          <w:rFonts w:eastAsia="Times New Roman" w:cs="Times New Roman"/>
          <w:sz w:val="22"/>
          <w:szCs w:val="22"/>
          <w:lang w:eastAsia="pl-PL"/>
        </w:rPr>
        <w:t xml:space="preserve"> § 1. Kto, </w:t>
      </w:r>
      <w:r w:rsidRPr="0049312E">
        <w:rPr>
          <w:rFonts w:eastAsia="Times New Roman" w:cs="Times New Roman"/>
          <w:sz w:val="22"/>
          <w:szCs w:val="22"/>
          <w:u w:val="single"/>
          <w:lang w:eastAsia="pl-PL"/>
        </w:rPr>
        <w:t>w związku z pełnieniem funkcji publicznej, przyjmuje korzyść majątkową lub osobistą albo jej obietnicę</w:t>
      </w:r>
      <w:r w:rsidRPr="0049312E">
        <w:rPr>
          <w:rFonts w:eastAsia="Times New Roman" w:cs="Times New Roman"/>
          <w:sz w:val="22"/>
          <w:szCs w:val="22"/>
          <w:lang w:eastAsia="pl-PL"/>
        </w:rPr>
        <w:t>,</w:t>
      </w:r>
      <w:r w:rsidR="00621902">
        <w:rPr>
          <w:rFonts w:eastAsia="Times New Roman" w:cs="Times New Roman"/>
          <w:sz w:val="22"/>
          <w:szCs w:val="22"/>
          <w:lang w:eastAsia="pl-PL"/>
        </w:rPr>
        <w:t xml:space="preserve"> </w:t>
      </w:r>
      <w:r w:rsidRPr="0049312E">
        <w:rPr>
          <w:rFonts w:eastAsia="Times New Roman" w:cs="Times New Roman"/>
          <w:sz w:val="22"/>
          <w:szCs w:val="22"/>
          <w:lang w:eastAsia="pl-PL"/>
        </w:rPr>
        <w:t>podlega karze pozbawienia wolności od 6 miesięcy do lat 8.</w:t>
      </w:r>
    </w:p>
    <w:p w14:paraId="47DE69FE" w14:textId="2C30804B" w:rsidR="005E6D3D" w:rsidRPr="0049312E" w:rsidRDefault="005E6D3D" w:rsidP="0049312E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49312E">
        <w:rPr>
          <w:rFonts w:eastAsia="Times New Roman" w:cs="Times New Roman"/>
          <w:sz w:val="22"/>
          <w:szCs w:val="22"/>
          <w:lang w:eastAsia="pl-PL"/>
        </w:rPr>
        <w:t>§ 2. W wypadku mniejszej wagi, sprawca</w:t>
      </w:r>
      <w:r w:rsidR="00621902">
        <w:rPr>
          <w:rFonts w:eastAsia="Times New Roman" w:cs="Times New Roman"/>
          <w:sz w:val="22"/>
          <w:szCs w:val="22"/>
          <w:lang w:eastAsia="pl-PL"/>
        </w:rPr>
        <w:t xml:space="preserve"> </w:t>
      </w:r>
      <w:r w:rsidRPr="0049312E">
        <w:rPr>
          <w:rFonts w:eastAsia="Times New Roman" w:cs="Times New Roman"/>
          <w:sz w:val="22"/>
          <w:szCs w:val="22"/>
          <w:lang w:eastAsia="pl-PL"/>
        </w:rPr>
        <w:t>podlega grzywnie, karze ograniczenia wolności albo pozbawienia wolności do lat 2.</w:t>
      </w:r>
    </w:p>
    <w:p w14:paraId="0269291C" w14:textId="035F603E" w:rsidR="005E6D3D" w:rsidRPr="0049312E" w:rsidRDefault="005E6D3D" w:rsidP="0049312E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49312E">
        <w:rPr>
          <w:rFonts w:eastAsia="Times New Roman" w:cs="Times New Roman"/>
          <w:sz w:val="22"/>
          <w:szCs w:val="22"/>
          <w:lang w:eastAsia="pl-PL"/>
        </w:rPr>
        <w:t>§ 3. Kto, w związku z pełnieniem funkcji publicznej, przyjmuje korzyść majątkową lub osobistą albo jej obietnicę za zachowanie stanowiące naruszenie przepisów prawa,</w:t>
      </w:r>
      <w:r w:rsidR="00621902">
        <w:rPr>
          <w:rFonts w:eastAsia="Times New Roman" w:cs="Times New Roman"/>
          <w:sz w:val="22"/>
          <w:szCs w:val="22"/>
          <w:lang w:eastAsia="pl-PL"/>
        </w:rPr>
        <w:t xml:space="preserve"> </w:t>
      </w:r>
      <w:r w:rsidRPr="0049312E">
        <w:rPr>
          <w:rFonts w:eastAsia="Times New Roman" w:cs="Times New Roman"/>
          <w:sz w:val="22"/>
          <w:szCs w:val="22"/>
          <w:lang w:eastAsia="pl-PL"/>
        </w:rPr>
        <w:t>podlega karze pozbawienia wolności od roku do lat 10.</w:t>
      </w:r>
    </w:p>
    <w:p w14:paraId="175AC5B5" w14:textId="77777777" w:rsidR="005E6D3D" w:rsidRPr="0049312E" w:rsidRDefault="005E6D3D" w:rsidP="0049312E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49312E">
        <w:rPr>
          <w:rFonts w:eastAsia="Times New Roman" w:cs="Times New Roman"/>
          <w:sz w:val="22"/>
          <w:szCs w:val="22"/>
          <w:lang w:eastAsia="pl-PL"/>
        </w:rPr>
        <w:t>§ 4. Karze określonej w § 3 podlega także ten, kto, w związku z pełnieniem funkcji publicznej, uzależnia wykonanie czynności służbowej od otrzymania korzyści majątkowej lub osobistej albo jej obietnicy lub takiej korzyści żąda.</w:t>
      </w:r>
    </w:p>
    <w:p w14:paraId="356D016E" w14:textId="64B180FB" w:rsidR="005E6D3D" w:rsidRPr="0049312E" w:rsidRDefault="005E6D3D" w:rsidP="0049312E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49312E">
        <w:rPr>
          <w:rFonts w:eastAsia="Times New Roman" w:cs="Times New Roman"/>
          <w:sz w:val="22"/>
          <w:szCs w:val="22"/>
          <w:lang w:eastAsia="pl-PL"/>
        </w:rPr>
        <w:t>§ 5. Kto, w związku z pełnieniem funkcji publicznej, przyjmuje korzyść majątkową znacznej wartości albo jej obietnicę,</w:t>
      </w:r>
      <w:r w:rsidR="00621902">
        <w:rPr>
          <w:rFonts w:eastAsia="Times New Roman" w:cs="Times New Roman"/>
          <w:sz w:val="22"/>
          <w:szCs w:val="22"/>
          <w:lang w:eastAsia="pl-PL"/>
        </w:rPr>
        <w:t xml:space="preserve"> </w:t>
      </w:r>
      <w:r w:rsidRPr="0049312E">
        <w:rPr>
          <w:rFonts w:eastAsia="Times New Roman" w:cs="Times New Roman"/>
          <w:sz w:val="22"/>
          <w:szCs w:val="22"/>
          <w:lang w:eastAsia="pl-PL"/>
        </w:rPr>
        <w:t>podlega karze pozbawienia wolności od lat 2 do 12.</w:t>
      </w:r>
    </w:p>
    <w:p w14:paraId="7B242215" w14:textId="53319090" w:rsidR="006D29A1" w:rsidRPr="00633ACB" w:rsidRDefault="005E6D3D" w:rsidP="0049312E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49312E">
        <w:rPr>
          <w:rFonts w:eastAsia="Times New Roman" w:cs="Times New Roman"/>
          <w:sz w:val="22"/>
          <w:szCs w:val="22"/>
          <w:lang w:eastAsia="pl-PL"/>
        </w:rPr>
        <w:t xml:space="preserve">§ 6. Karom określonym w § 1–5 podlega odpowiednio także ten, kto, w związku z pełnieniem funkcji publicznej w państwie obcym lub w organizacji międzynarodowej, przyjmuje korzyść majątkową lub osobistą albo jej obietnicę lub takiej korzyści żąda, albo uzależnia wykonanie czynności służbowej od jej otrzymania. </w:t>
      </w:r>
    </w:p>
    <w:sectPr w:rsidR="006D29A1" w:rsidRPr="00633ACB" w:rsidSect="009637BA">
      <w:pgSz w:w="11900" w:h="16840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840AB"/>
    <w:multiLevelType w:val="hybridMultilevel"/>
    <w:tmpl w:val="65A4B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7709C"/>
    <w:multiLevelType w:val="hybridMultilevel"/>
    <w:tmpl w:val="FE8AA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46605"/>
    <w:multiLevelType w:val="hybridMultilevel"/>
    <w:tmpl w:val="3A122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545FE7"/>
    <w:multiLevelType w:val="hybridMultilevel"/>
    <w:tmpl w:val="50B48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D1CC7"/>
    <w:multiLevelType w:val="hybridMultilevel"/>
    <w:tmpl w:val="1A327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36FD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169A9"/>
    <w:multiLevelType w:val="hybridMultilevel"/>
    <w:tmpl w:val="7750B31C"/>
    <w:lvl w:ilvl="0" w:tplc="EF1477E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8A612E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987B0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3AE4D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C8ECF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E2E87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C3F1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7814E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BE5C2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8373A"/>
    <w:multiLevelType w:val="hybridMultilevel"/>
    <w:tmpl w:val="B6B01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D42F4"/>
    <w:multiLevelType w:val="hybridMultilevel"/>
    <w:tmpl w:val="3C6EC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AC2D87"/>
    <w:multiLevelType w:val="hybridMultilevel"/>
    <w:tmpl w:val="B038FDAC"/>
    <w:lvl w:ilvl="0" w:tplc="96B8BF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56B7532"/>
    <w:multiLevelType w:val="hybridMultilevel"/>
    <w:tmpl w:val="886277F8"/>
    <w:lvl w:ilvl="0" w:tplc="E1B2EA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1D712B6"/>
    <w:multiLevelType w:val="hybridMultilevel"/>
    <w:tmpl w:val="1DF81302"/>
    <w:lvl w:ilvl="0" w:tplc="91CE268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F4473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DE06C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C44DA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62214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12CBC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28954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E0FEC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C4B82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2D532A"/>
    <w:multiLevelType w:val="hybridMultilevel"/>
    <w:tmpl w:val="7C3220BE"/>
    <w:lvl w:ilvl="0" w:tplc="8982A4F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421C2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DA881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C4778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6818E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CEE56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4CEA9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5435B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18B2C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3F0FB2"/>
    <w:multiLevelType w:val="hybridMultilevel"/>
    <w:tmpl w:val="9D08ABA8"/>
    <w:lvl w:ilvl="0" w:tplc="E1B2EA1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A4B81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7A61C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8463C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9E977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867A9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3EF37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B0FD9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70683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BD4DC1"/>
    <w:multiLevelType w:val="hybridMultilevel"/>
    <w:tmpl w:val="F24AC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5"/>
  </w:num>
  <w:num w:numId="4">
    <w:abstractNumId w:val="0"/>
  </w:num>
  <w:num w:numId="5">
    <w:abstractNumId w:val="2"/>
  </w:num>
  <w:num w:numId="6">
    <w:abstractNumId w:val="6"/>
  </w:num>
  <w:num w:numId="7">
    <w:abstractNumId w:val="8"/>
  </w:num>
  <w:num w:numId="8">
    <w:abstractNumId w:val="10"/>
  </w:num>
  <w:num w:numId="9">
    <w:abstractNumId w:val="3"/>
  </w:num>
  <w:num w:numId="10">
    <w:abstractNumId w:val="5"/>
  </w:num>
  <w:num w:numId="11">
    <w:abstractNumId w:val="14"/>
  </w:num>
  <w:num w:numId="12">
    <w:abstractNumId w:val="12"/>
  </w:num>
  <w:num w:numId="13">
    <w:abstractNumId w:val="13"/>
  </w:num>
  <w:num w:numId="14">
    <w:abstractNumId w:val="7"/>
  </w:num>
  <w:num w:numId="15">
    <w:abstractNumId w:val="1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5B6"/>
    <w:rsid w:val="0006329A"/>
    <w:rsid w:val="0009342F"/>
    <w:rsid w:val="000940A9"/>
    <w:rsid w:val="000957EB"/>
    <w:rsid w:val="000C2208"/>
    <w:rsid w:val="000D1EED"/>
    <w:rsid w:val="000D53E8"/>
    <w:rsid w:val="000F7E1E"/>
    <w:rsid w:val="00127655"/>
    <w:rsid w:val="00150800"/>
    <w:rsid w:val="001523FF"/>
    <w:rsid w:val="00152EF7"/>
    <w:rsid w:val="00152F6A"/>
    <w:rsid w:val="001721B5"/>
    <w:rsid w:val="001A698B"/>
    <w:rsid w:val="001E1186"/>
    <w:rsid w:val="00214A9D"/>
    <w:rsid w:val="002553E0"/>
    <w:rsid w:val="00262C8A"/>
    <w:rsid w:val="00266A59"/>
    <w:rsid w:val="00271764"/>
    <w:rsid w:val="002A29A8"/>
    <w:rsid w:val="002D232D"/>
    <w:rsid w:val="002D3D56"/>
    <w:rsid w:val="002E16BF"/>
    <w:rsid w:val="002E68F8"/>
    <w:rsid w:val="002F2521"/>
    <w:rsid w:val="0031776C"/>
    <w:rsid w:val="003439E9"/>
    <w:rsid w:val="00375089"/>
    <w:rsid w:val="00384FB5"/>
    <w:rsid w:val="00385289"/>
    <w:rsid w:val="00386D94"/>
    <w:rsid w:val="00393D2D"/>
    <w:rsid w:val="00394789"/>
    <w:rsid w:val="003B1E4B"/>
    <w:rsid w:val="003C114C"/>
    <w:rsid w:val="004626F5"/>
    <w:rsid w:val="004738F2"/>
    <w:rsid w:val="0049312E"/>
    <w:rsid w:val="004978B6"/>
    <w:rsid w:val="004A3F2A"/>
    <w:rsid w:val="004B345F"/>
    <w:rsid w:val="004B6F57"/>
    <w:rsid w:val="004E387A"/>
    <w:rsid w:val="004F515E"/>
    <w:rsid w:val="00507CAE"/>
    <w:rsid w:val="005371B8"/>
    <w:rsid w:val="005C2F8C"/>
    <w:rsid w:val="005E53FB"/>
    <w:rsid w:val="005E6D3D"/>
    <w:rsid w:val="00611E19"/>
    <w:rsid w:val="00621902"/>
    <w:rsid w:val="00633ACB"/>
    <w:rsid w:val="00641AAD"/>
    <w:rsid w:val="00644B62"/>
    <w:rsid w:val="0065092D"/>
    <w:rsid w:val="00656328"/>
    <w:rsid w:val="00672C1E"/>
    <w:rsid w:val="006B5319"/>
    <w:rsid w:val="006D29A1"/>
    <w:rsid w:val="006E6AE0"/>
    <w:rsid w:val="00710AC8"/>
    <w:rsid w:val="007C054A"/>
    <w:rsid w:val="007F71F4"/>
    <w:rsid w:val="007F748C"/>
    <w:rsid w:val="007F7E15"/>
    <w:rsid w:val="00802148"/>
    <w:rsid w:val="00816A49"/>
    <w:rsid w:val="00842224"/>
    <w:rsid w:val="00890780"/>
    <w:rsid w:val="0089643A"/>
    <w:rsid w:val="008A1D32"/>
    <w:rsid w:val="008D33DB"/>
    <w:rsid w:val="009637BA"/>
    <w:rsid w:val="00974B95"/>
    <w:rsid w:val="009B1270"/>
    <w:rsid w:val="009C7E71"/>
    <w:rsid w:val="009F31ED"/>
    <w:rsid w:val="009F5250"/>
    <w:rsid w:val="00A03671"/>
    <w:rsid w:val="00A03A1B"/>
    <w:rsid w:val="00A064D4"/>
    <w:rsid w:val="00A22F30"/>
    <w:rsid w:val="00A329A5"/>
    <w:rsid w:val="00A54257"/>
    <w:rsid w:val="00A76B5B"/>
    <w:rsid w:val="00A83078"/>
    <w:rsid w:val="00A90BA3"/>
    <w:rsid w:val="00A9671B"/>
    <w:rsid w:val="00AA4CA9"/>
    <w:rsid w:val="00AC2196"/>
    <w:rsid w:val="00AE3907"/>
    <w:rsid w:val="00AF67B9"/>
    <w:rsid w:val="00B44CEE"/>
    <w:rsid w:val="00B53A47"/>
    <w:rsid w:val="00B5768C"/>
    <w:rsid w:val="00B708B0"/>
    <w:rsid w:val="00B84944"/>
    <w:rsid w:val="00B85132"/>
    <w:rsid w:val="00BA771C"/>
    <w:rsid w:val="00BB305D"/>
    <w:rsid w:val="00BB7E89"/>
    <w:rsid w:val="00BD6AD6"/>
    <w:rsid w:val="00BD709A"/>
    <w:rsid w:val="00C05812"/>
    <w:rsid w:val="00C14A24"/>
    <w:rsid w:val="00C36F12"/>
    <w:rsid w:val="00C4545D"/>
    <w:rsid w:val="00C82E0B"/>
    <w:rsid w:val="00C96108"/>
    <w:rsid w:val="00CA2084"/>
    <w:rsid w:val="00CA2ACC"/>
    <w:rsid w:val="00CE3843"/>
    <w:rsid w:val="00CE571B"/>
    <w:rsid w:val="00D20A99"/>
    <w:rsid w:val="00D42C5B"/>
    <w:rsid w:val="00D608C1"/>
    <w:rsid w:val="00D609FA"/>
    <w:rsid w:val="00DA5248"/>
    <w:rsid w:val="00DB7784"/>
    <w:rsid w:val="00DC0142"/>
    <w:rsid w:val="00DC08B5"/>
    <w:rsid w:val="00DD7F3F"/>
    <w:rsid w:val="00DF7CE2"/>
    <w:rsid w:val="00E008FD"/>
    <w:rsid w:val="00E045B6"/>
    <w:rsid w:val="00E216A0"/>
    <w:rsid w:val="00E23ACD"/>
    <w:rsid w:val="00E3413B"/>
    <w:rsid w:val="00E408D4"/>
    <w:rsid w:val="00E47FEC"/>
    <w:rsid w:val="00E53D95"/>
    <w:rsid w:val="00E57E8D"/>
    <w:rsid w:val="00ED1471"/>
    <w:rsid w:val="00EE4B94"/>
    <w:rsid w:val="00EE6BC6"/>
    <w:rsid w:val="00EF631D"/>
    <w:rsid w:val="00F00177"/>
    <w:rsid w:val="00F13788"/>
    <w:rsid w:val="00F47294"/>
    <w:rsid w:val="00F54034"/>
    <w:rsid w:val="00F573D6"/>
    <w:rsid w:val="00F91B6A"/>
    <w:rsid w:val="00FB0CCE"/>
    <w:rsid w:val="00FB2359"/>
    <w:rsid w:val="00FB3F7F"/>
    <w:rsid w:val="00FE02EE"/>
    <w:rsid w:val="00FF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B6A3"/>
  <w14:defaultImageDpi w14:val="32767"/>
  <w15:docId w15:val="{2B96ADC6-7281-4EED-9A24-2C0801E68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4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45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45B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45B6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1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1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1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1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1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F71F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6D9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498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58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508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55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116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2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0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55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40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97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077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8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40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2994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8922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1135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3737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4391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4427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6780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2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248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52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2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2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41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36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9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8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0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2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8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18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9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07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88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7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7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47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BBF0C-E981-4E33-90D5-D48262B64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Krak</dc:creator>
  <cp:lastModifiedBy>Dudzik Katarzyna</cp:lastModifiedBy>
  <cp:revision>11</cp:revision>
  <dcterms:created xsi:type="dcterms:W3CDTF">2017-11-04T21:57:00Z</dcterms:created>
  <dcterms:modified xsi:type="dcterms:W3CDTF">2023-07-14T06:47:00Z</dcterms:modified>
</cp:coreProperties>
</file>